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7FB3" w14:textId="37B6F8BB" w:rsidR="001C258E" w:rsidRDefault="001C258E" w:rsidP="001C258E">
      <w:pPr>
        <w:pStyle w:val="Default"/>
        <w:jc w:val="both"/>
      </w:pPr>
      <w:r w:rsidRPr="002A5293">
        <w:t>ARBÖ/</w:t>
      </w:r>
      <w:r>
        <w:t>Wien</w:t>
      </w:r>
      <w:r w:rsidRPr="002A5293">
        <w:t>/</w:t>
      </w:r>
      <w:r>
        <w:fldChar w:fldCharType="begin"/>
      </w:r>
      <w:r>
        <w:instrText xml:space="preserve"> TIME \@ "dd.MM.yyyy" </w:instrText>
      </w:r>
      <w:r>
        <w:fldChar w:fldCharType="separate"/>
      </w:r>
      <w:r w:rsidR="008A22E7">
        <w:rPr>
          <w:noProof/>
        </w:rPr>
        <w:t>12.06.2024</w:t>
      </w:r>
      <w:r>
        <w:fldChar w:fldCharType="end"/>
      </w:r>
    </w:p>
    <w:p w14:paraId="1DEC7D0F" w14:textId="77777777" w:rsidR="005E2A8F" w:rsidRPr="002A5293" w:rsidRDefault="005E2A8F" w:rsidP="001C258E">
      <w:pPr>
        <w:pStyle w:val="Default"/>
        <w:jc w:val="both"/>
      </w:pPr>
    </w:p>
    <w:p w14:paraId="6B3AF228" w14:textId="38A52D95" w:rsidR="00290B37" w:rsidRDefault="00290B37" w:rsidP="00215399">
      <w:pPr>
        <w:rPr>
          <w:rFonts w:ascii="Arial" w:hAnsi="Arial" w:cs="Arial"/>
          <w:color w:val="000000"/>
          <w:sz w:val="22"/>
          <w:szCs w:val="22"/>
          <w:lang w:val="de-AT" w:eastAsia="de-AT"/>
        </w:rPr>
      </w:pPr>
    </w:p>
    <w:p w14:paraId="4D06B62F" w14:textId="77777777" w:rsidR="001C258E" w:rsidRDefault="001C258E" w:rsidP="00215399">
      <w:pPr>
        <w:rPr>
          <w:rFonts w:ascii="Arial" w:hAnsi="Arial" w:cs="Arial"/>
          <w:color w:val="000000"/>
          <w:sz w:val="22"/>
          <w:szCs w:val="22"/>
          <w:lang w:val="de-AT" w:eastAsia="de-AT"/>
        </w:rPr>
      </w:pPr>
    </w:p>
    <w:p w14:paraId="2FA0BF68" w14:textId="1B80C460" w:rsidR="001C258E" w:rsidRPr="00E35735" w:rsidRDefault="001C258E" w:rsidP="001C258E">
      <w:pPr>
        <w:pStyle w:val="Default"/>
        <w:rPr>
          <w:sz w:val="40"/>
          <w:szCs w:val="40"/>
        </w:rPr>
      </w:pPr>
      <w:r w:rsidRPr="00E35735">
        <w:rPr>
          <w:sz w:val="40"/>
          <w:szCs w:val="40"/>
        </w:rPr>
        <w:t>ARBÖ:</w:t>
      </w:r>
      <w:r w:rsidR="00E35735" w:rsidRPr="00E35735">
        <w:rPr>
          <w:sz w:val="40"/>
          <w:szCs w:val="40"/>
        </w:rPr>
        <w:t xml:space="preserve"> </w:t>
      </w:r>
      <w:r w:rsidR="009E4F4F">
        <w:rPr>
          <w:sz w:val="40"/>
          <w:szCs w:val="40"/>
        </w:rPr>
        <w:t>Historische Fahrzeugschau zum Jubiläum</w:t>
      </w:r>
    </w:p>
    <w:p w14:paraId="41E89457" w14:textId="77777777" w:rsidR="002623A6" w:rsidRDefault="002623A6" w:rsidP="002623A6">
      <w:pPr>
        <w:pStyle w:val="Default"/>
        <w:rPr>
          <w:b/>
          <w:bCs/>
          <w:sz w:val="22"/>
          <w:szCs w:val="22"/>
        </w:rPr>
      </w:pPr>
    </w:p>
    <w:p w14:paraId="465A6E8A" w14:textId="4DC60CDF" w:rsidR="002623A6" w:rsidRPr="003B3879" w:rsidRDefault="002623A6" w:rsidP="002623A6">
      <w:pPr>
        <w:pStyle w:val="Default"/>
        <w:rPr>
          <w:b/>
          <w:bCs/>
          <w:sz w:val="22"/>
          <w:szCs w:val="22"/>
        </w:rPr>
      </w:pPr>
      <w:r w:rsidRPr="003B3879">
        <w:rPr>
          <w:b/>
          <w:bCs/>
          <w:sz w:val="22"/>
          <w:szCs w:val="22"/>
        </w:rPr>
        <w:t>Zum 125. Geburtstag des ARBÖ präsentiert Familie Fehrs Oldtimermuseum in Wiener Neustadt eine beeindruckende Sonderausstellung. Im Zentrum stehen alle Fahrzeuge, die der ARBÖ im Laufe seiner Geschichte im Einsatz hatte.</w:t>
      </w:r>
    </w:p>
    <w:p w14:paraId="164F7CB3" w14:textId="77777777" w:rsidR="002623A6" w:rsidRPr="003B3879" w:rsidRDefault="002623A6" w:rsidP="002623A6">
      <w:pPr>
        <w:pStyle w:val="Default"/>
        <w:rPr>
          <w:sz w:val="22"/>
          <w:szCs w:val="22"/>
        </w:rPr>
      </w:pPr>
    </w:p>
    <w:p w14:paraId="026FAD55" w14:textId="77777777" w:rsidR="002623A6" w:rsidRPr="003B3879" w:rsidRDefault="002623A6" w:rsidP="002623A6">
      <w:pPr>
        <w:pStyle w:val="Default"/>
        <w:rPr>
          <w:sz w:val="22"/>
          <w:szCs w:val="22"/>
        </w:rPr>
      </w:pPr>
      <w:r w:rsidRPr="003B3879">
        <w:rPr>
          <w:sz w:val="22"/>
          <w:szCs w:val="22"/>
        </w:rPr>
        <w:t xml:space="preserve">Vor 57 Jahren, am 16. September 1967, nahmen die ersten ARBÖ-Pannenhelfer ihren Dienst am Wiener Rathausplatz auf. Mit ihren mobilen Werkstätten auf Basis des </w:t>
      </w:r>
      <w:proofErr w:type="spellStart"/>
      <w:r w:rsidRPr="003B3879">
        <w:rPr>
          <w:sz w:val="22"/>
          <w:szCs w:val="22"/>
        </w:rPr>
        <w:t>Puch</w:t>
      </w:r>
      <w:proofErr w:type="spellEnd"/>
      <w:r w:rsidRPr="003B3879">
        <w:rPr>
          <w:sz w:val="22"/>
          <w:szCs w:val="22"/>
        </w:rPr>
        <w:t xml:space="preserve"> 500 leisteten 37 Techniker ab diesem Tag unermüdlich Hilfe bei Pannen. Dies markierte den Beginn des ARBÖ-Pannendienstes, wie wir ihn heute kennen – ein unverzichtbarer Mobilitätspartner für ARBÖ-Mitglieder.</w:t>
      </w:r>
    </w:p>
    <w:p w14:paraId="560B1071" w14:textId="2D4AD80E" w:rsidR="007F05DD" w:rsidRPr="00DA156F" w:rsidRDefault="00DA156F" w:rsidP="007F05DD">
      <w:pPr>
        <w:pStyle w:val="StandardWeb"/>
        <w:rPr>
          <w:rFonts w:ascii="Arial" w:hAnsi="Arial" w:cs="Arial"/>
          <w:color w:val="000000"/>
          <w:sz w:val="22"/>
          <w:szCs w:val="22"/>
        </w:rPr>
      </w:pPr>
      <w:r>
        <w:rPr>
          <w:rFonts w:ascii="Arial" w:eastAsia="Cambria" w:hAnsi="Arial" w:cs="Arial"/>
          <w:color w:val="000000"/>
          <w:sz w:val="22"/>
          <w:szCs w:val="22"/>
        </w:rPr>
        <w:t xml:space="preserve">Dabei beginnt die Geschichte vom ARBÖ schon viele Jahrzehnte früher, nämlich im Jahr 1899. Eine Sonderausstellung </w:t>
      </w:r>
      <w:r w:rsidR="007F05DD" w:rsidRPr="007F05DD">
        <w:rPr>
          <w:rFonts w:ascii="Arial" w:eastAsia="Cambria" w:hAnsi="Arial" w:cs="Arial"/>
          <w:color w:val="000000"/>
          <w:sz w:val="22"/>
          <w:szCs w:val="22"/>
        </w:rPr>
        <w:t>Familie Fehrs Oldtimermuseum in Wiener Neustadt</w:t>
      </w:r>
      <w:r w:rsidR="007F05DD">
        <w:rPr>
          <w:rFonts w:ascii="Arial" w:eastAsia="Cambria" w:hAnsi="Arial" w:cs="Arial"/>
          <w:color w:val="000000"/>
          <w:sz w:val="22"/>
          <w:szCs w:val="22"/>
        </w:rPr>
        <w:t xml:space="preserve"> beschäftigt sich nun mit der Geschichte und der Entwicklung des Mobilitätsklubs und gibt einen </w:t>
      </w:r>
      <w:r w:rsidR="002623A6" w:rsidRPr="007F05DD">
        <w:rPr>
          <w:rFonts w:ascii="Arial" w:eastAsia="Cambria" w:hAnsi="Arial" w:cs="Arial"/>
          <w:color w:val="000000"/>
          <w:sz w:val="22"/>
          <w:szCs w:val="22"/>
        </w:rPr>
        <w:t>Überblick</w:t>
      </w:r>
      <w:r w:rsidR="007F05DD" w:rsidRPr="007F05DD">
        <w:rPr>
          <w:rFonts w:ascii="Arial" w:eastAsia="Cambria" w:hAnsi="Arial" w:cs="Arial"/>
          <w:color w:val="000000"/>
          <w:sz w:val="22"/>
          <w:szCs w:val="22"/>
        </w:rPr>
        <w:t xml:space="preserve"> </w:t>
      </w:r>
      <w:r w:rsidR="002623A6" w:rsidRPr="007F05DD">
        <w:rPr>
          <w:rFonts w:ascii="Arial" w:eastAsia="Cambria" w:hAnsi="Arial" w:cs="Arial"/>
          <w:color w:val="000000"/>
          <w:sz w:val="22"/>
          <w:szCs w:val="22"/>
        </w:rPr>
        <w:t>über</w:t>
      </w:r>
      <w:r w:rsidR="007F05DD" w:rsidRPr="007F05DD">
        <w:rPr>
          <w:rFonts w:ascii="Arial" w:eastAsia="Cambria" w:hAnsi="Arial" w:cs="Arial"/>
          <w:color w:val="000000"/>
          <w:sz w:val="22"/>
          <w:szCs w:val="22"/>
        </w:rPr>
        <w:t xml:space="preserve"> alle Fahrzeuge, die im Laufe der vergangenen Jahrzehnte beim ARBÖ im Einsatz waren. </w:t>
      </w:r>
      <w:r w:rsidR="007F05DD">
        <w:rPr>
          <w:rFonts w:ascii="Arial" w:eastAsia="Cambria" w:hAnsi="Arial" w:cs="Arial"/>
          <w:color w:val="000000"/>
          <w:sz w:val="22"/>
          <w:szCs w:val="22"/>
        </w:rPr>
        <w:t xml:space="preserve">Dabei dürfen auch die Gründungstage nicht vergessen werden, und so wird als eines der Highlights ein Hochrad gezeigt, mit dem die Gründerinnen und Gründer des ARBÖ unterwegs waren. </w:t>
      </w:r>
      <w:r w:rsidR="007F05DD" w:rsidRPr="00DA156F">
        <w:rPr>
          <w:rFonts w:ascii="Arial" w:hAnsi="Arial" w:cs="Arial"/>
          <w:color w:val="000000"/>
          <w:sz w:val="22"/>
          <w:szCs w:val="22"/>
        </w:rPr>
        <w:t>Es stammt aus dem 19. Jahrhundert und steht symbolisch für dessen Wurzeln</w:t>
      </w:r>
      <w:r w:rsidR="00F63361">
        <w:rPr>
          <w:rFonts w:ascii="Arial" w:hAnsi="Arial" w:cs="Arial"/>
          <w:color w:val="000000"/>
          <w:sz w:val="22"/>
          <w:szCs w:val="22"/>
        </w:rPr>
        <w:t>,</w:t>
      </w:r>
      <w:r w:rsidR="007F05DD" w:rsidRPr="00DA156F">
        <w:rPr>
          <w:rFonts w:ascii="Arial" w:hAnsi="Arial" w:cs="Arial"/>
          <w:color w:val="000000"/>
          <w:sz w:val="22"/>
          <w:szCs w:val="22"/>
        </w:rPr>
        <w:t xml:space="preserve"> die enge Verbindung und den hohen Stellenwert, den das Fahrrad </w:t>
      </w:r>
      <w:r w:rsidR="00F63361">
        <w:rPr>
          <w:rFonts w:ascii="Arial" w:hAnsi="Arial" w:cs="Arial"/>
          <w:color w:val="000000"/>
          <w:sz w:val="22"/>
          <w:szCs w:val="22"/>
        </w:rPr>
        <w:t xml:space="preserve">seit damals </w:t>
      </w:r>
      <w:r w:rsidR="007F05DD" w:rsidRPr="00DA156F">
        <w:rPr>
          <w:rFonts w:ascii="Arial" w:hAnsi="Arial" w:cs="Arial"/>
          <w:color w:val="000000"/>
          <w:sz w:val="22"/>
          <w:szCs w:val="22"/>
        </w:rPr>
        <w:t>einnimmt.</w:t>
      </w:r>
    </w:p>
    <w:p w14:paraId="0E3B05F2" w14:textId="39BF6245" w:rsidR="007F05DD" w:rsidRDefault="007F05DD" w:rsidP="007F05DD">
      <w:pPr>
        <w:rPr>
          <w:rFonts w:ascii="Arial" w:hAnsi="Arial" w:cs="Arial"/>
          <w:color w:val="000000"/>
          <w:sz w:val="22"/>
          <w:szCs w:val="22"/>
          <w:lang w:val="de-AT" w:eastAsia="de-AT"/>
        </w:rPr>
      </w:pPr>
      <w:r w:rsidRPr="00DA156F">
        <w:rPr>
          <w:rFonts w:ascii="Arial" w:hAnsi="Arial" w:cs="Arial"/>
          <w:color w:val="000000"/>
          <w:sz w:val="22"/>
          <w:szCs w:val="22"/>
          <w:lang w:val="de-AT" w:eastAsia="de-AT"/>
        </w:rPr>
        <w:t>Weitergeführt wird diese historische Reise durch eine Beiwagenmaschine der ARBÖ-Straßenwacht, dem Vorgänger des modernen Pannendienstes. Diese war in den frühen 50er Jahren auf den Straßen unterwegs</w:t>
      </w:r>
      <w:r w:rsidR="008A22E7">
        <w:rPr>
          <w:rFonts w:ascii="Arial" w:hAnsi="Arial" w:cs="Arial"/>
          <w:color w:val="000000"/>
          <w:sz w:val="22"/>
          <w:szCs w:val="22"/>
          <w:lang w:val="de-AT" w:eastAsia="de-AT"/>
        </w:rPr>
        <w:t xml:space="preserve">, als noch </w:t>
      </w:r>
      <w:r w:rsidRPr="00DA156F">
        <w:rPr>
          <w:rFonts w:ascii="Arial" w:hAnsi="Arial" w:cs="Arial"/>
          <w:color w:val="000000"/>
          <w:sz w:val="22"/>
          <w:szCs w:val="22"/>
          <w:lang w:val="de-AT" w:eastAsia="de-AT"/>
        </w:rPr>
        <w:t>ehrenamtliche Funktionäre</w:t>
      </w:r>
      <w:r w:rsidR="008A22E7">
        <w:rPr>
          <w:rFonts w:ascii="Arial" w:hAnsi="Arial" w:cs="Arial"/>
          <w:color w:val="000000"/>
          <w:sz w:val="22"/>
          <w:szCs w:val="22"/>
          <w:lang w:val="de-AT" w:eastAsia="de-AT"/>
        </w:rPr>
        <w:t xml:space="preserve"> im</w:t>
      </w:r>
      <w:r>
        <w:rPr>
          <w:rFonts w:ascii="Arial" w:hAnsi="Arial" w:cs="Arial"/>
          <w:color w:val="000000"/>
          <w:sz w:val="22"/>
          <w:szCs w:val="22"/>
          <w:lang w:val="de-AT" w:eastAsia="de-AT"/>
        </w:rPr>
        <w:t xml:space="preserve"> Pannenfall geholfen</w:t>
      </w:r>
      <w:r w:rsidR="008A22E7">
        <w:rPr>
          <w:rFonts w:ascii="Arial" w:hAnsi="Arial" w:cs="Arial"/>
          <w:color w:val="000000"/>
          <w:sz w:val="22"/>
          <w:szCs w:val="22"/>
          <w:lang w:val="de-AT" w:eastAsia="de-AT"/>
        </w:rPr>
        <w:t xml:space="preserve"> haben</w:t>
      </w:r>
      <w:r w:rsidR="00634D2F">
        <w:rPr>
          <w:rFonts w:ascii="Arial" w:hAnsi="Arial" w:cs="Arial"/>
          <w:color w:val="000000"/>
          <w:sz w:val="22"/>
          <w:szCs w:val="22"/>
          <w:lang w:val="de-AT" w:eastAsia="de-AT"/>
        </w:rPr>
        <w:t xml:space="preserve">. </w:t>
      </w:r>
      <w:r w:rsidRPr="00DA156F">
        <w:rPr>
          <w:rFonts w:ascii="Arial" w:hAnsi="Arial" w:cs="Arial"/>
          <w:color w:val="000000"/>
          <w:sz w:val="22"/>
          <w:szCs w:val="22"/>
          <w:lang w:val="de-AT" w:eastAsia="de-AT"/>
        </w:rPr>
        <w:t>Die Besucher können sich zudem an einer beeindruckenden Sammlung von Fahrzeugen erfreuen, die den Wandel und Fortschritt des ARBÖ über die Jahre hinweg dokumentieren. Darunter finden sich Klassiker wie der VW Käfer</w:t>
      </w:r>
      <w:r w:rsidR="008A22E7">
        <w:rPr>
          <w:rFonts w:ascii="Arial" w:hAnsi="Arial" w:cs="Arial"/>
          <w:color w:val="000000"/>
          <w:sz w:val="22"/>
          <w:szCs w:val="22"/>
          <w:lang w:val="de-AT" w:eastAsia="de-AT"/>
        </w:rPr>
        <w:t xml:space="preserve">, der neben dem </w:t>
      </w:r>
      <w:proofErr w:type="spellStart"/>
      <w:r>
        <w:rPr>
          <w:rFonts w:ascii="Arial" w:hAnsi="Arial" w:cs="Arial"/>
          <w:color w:val="000000"/>
          <w:sz w:val="22"/>
          <w:szCs w:val="22"/>
          <w:lang w:val="de-AT" w:eastAsia="de-AT"/>
        </w:rPr>
        <w:t>P</w:t>
      </w:r>
      <w:r w:rsidRPr="00DA156F">
        <w:rPr>
          <w:rFonts w:ascii="Arial" w:hAnsi="Arial" w:cs="Arial"/>
          <w:color w:val="000000"/>
          <w:sz w:val="22"/>
          <w:szCs w:val="22"/>
          <w:lang w:val="de-AT" w:eastAsia="de-AT"/>
        </w:rPr>
        <w:t>uch</w:t>
      </w:r>
      <w:proofErr w:type="spellEnd"/>
      <w:r w:rsidRPr="00DA156F">
        <w:rPr>
          <w:rFonts w:ascii="Arial" w:hAnsi="Arial" w:cs="Arial"/>
          <w:color w:val="000000"/>
          <w:sz w:val="22"/>
          <w:szCs w:val="22"/>
          <w:lang w:val="de-AT" w:eastAsia="de-AT"/>
        </w:rPr>
        <w:t xml:space="preserve"> 500</w:t>
      </w:r>
      <w:r w:rsidR="008A22E7">
        <w:rPr>
          <w:rFonts w:ascii="Arial" w:hAnsi="Arial" w:cs="Arial"/>
          <w:color w:val="000000"/>
          <w:sz w:val="22"/>
          <w:szCs w:val="22"/>
          <w:lang w:val="de-AT" w:eastAsia="de-AT"/>
        </w:rPr>
        <w:t xml:space="preserve"> in den Anfangszeiten im Pannendienst eingesetzt wurde</w:t>
      </w:r>
      <w:r w:rsidRPr="00DA156F">
        <w:rPr>
          <w:rFonts w:ascii="Arial" w:hAnsi="Arial" w:cs="Arial"/>
          <w:color w:val="000000"/>
          <w:sz w:val="22"/>
          <w:szCs w:val="22"/>
          <w:lang w:val="de-AT" w:eastAsia="de-AT"/>
        </w:rPr>
        <w:t xml:space="preserve">. Darüber hinaus </w:t>
      </w:r>
      <w:r w:rsidR="007114AC">
        <w:rPr>
          <w:rFonts w:ascii="Arial" w:hAnsi="Arial" w:cs="Arial"/>
          <w:color w:val="000000"/>
          <w:sz w:val="22"/>
          <w:szCs w:val="22"/>
          <w:lang w:val="de-AT" w:eastAsia="de-AT"/>
        </w:rPr>
        <w:t>werden</w:t>
      </w:r>
      <w:r w:rsidRPr="00DA156F">
        <w:rPr>
          <w:rFonts w:ascii="Arial" w:hAnsi="Arial" w:cs="Arial"/>
          <w:color w:val="000000"/>
          <w:sz w:val="22"/>
          <w:szCs w:val="22"/>
          <w:lang w:val="de-AT" w:eastAsia="de-AT"/>
        </w:rPr>
        <w:t xml:space="preserve"> der Lad</w:t>
      </w:r>
      <w:r w:rsidR="00F63361">
        <w:rPr>
          <w:rFonts w:ascii="Arial" w:hAnsi="Arial" w:cs="Arial"/>
          <w:color w:val="000000"/>
          <w:sz w:val="22"/>
          <w:szCs w:val="22"/>
          <w:lang w:val="de-AT" w:eastAsia="de-AT"/>
        </w:rPr>
        <w:t>a</w:t>
      </w:r>
      <w:r w:rsidRPr="00DA156F">
        <w:rPr>
          <w:rFonts w:ascii="Arial" w:hAnsi="Arial" w:cs="Arial"/>
          <w:color w:val="000000"/>
          <w:sz w:val="22"/>
          <w:szCs w:val="22"/>
          <w:lang w:val="de-AT" w:eastAsia="de-AT"/>
        </w:rPr>
        <w:t xml:space="preserve"> 1600 Kombi, der VW Golf, der Toyota Terzel, der VW Caddy erster Generation und das aktuelle Modell des VW Caddy im Zuge der Ausstellung </w:t>
      </w:r>
      <w:r w:rsidR="007114AC">
        <w:rPr>
          <w:rFonts w:ascii="Arial" w:hAnsi="Arial" w:cs="Arial"/>
          <w:color w:val="000000"/>
          <w:sz w:val="22"/>
          <w:szCs w:val="22"/>
          <w:lang w:val="de-AT" w:eastAsia="de-AT"/>
        </w:rPr>
        <w:t>gezeigt</w:t>
      </w:r>
      <w:r w:rsidRPr="00DA156F">
        <w:rPr>
          <w:rFonts w:ascii="Arial" w:hAnsi="Arial" w:cs="Arial"/>
          <w:color w:val="000000"/>
          <w:sz w:val="22"/>
          <w:szCs w:val="22"/>
          <w:lang w:val="de-AT" w:eastAsia="de-AT"/>
        </w:rPr>
        <w:t>.</w:t>
      </w:r>
    </w:p>
    <w:p w14:paraId="3A8B67ED" w14:textId="77777777" w:rsidR="007114AC" w:rsidRPr="00DA156F" w:rsidRDefault="007114AC" w:rsidP="007F05DD">
      <w:pPr>
        <w:rPr>
          <w:rFonts w:ascii="Arial" w:hAnsi="Arial" w:cs="Arial"/>
          <w:color w:val="000000"/>
          <w:sz w:val="22"/>
          <w:szCs w:val="22"/>
          <w:lang w:val="de-AT" w:eastAsia="de-AT"/>
        </w:rPr>
      </w:pPr>
    </w:p>
    <w:p w14:paraId="095FD488" w14:textId="3FA58973" w:rsidR="007F05DD" w:rsidRDefault="007F05DD" w:rsidP="007F05DD">
      <w:pPr>
        <w:rPr>
          <w:rFonts w:ascii="Arial" w:hAnsi="Arial" w:cs="Arial"/>
          <w:color w:val="000000"/>
          <w:sz w:val="22"/>
          <w:szCs w:val="22"/>
          <w:lang w:val="de-AT" w:eastAsia="de-AT"/>
        </w:rPr>
      </w:pPr>
      <w:r w:rsidRPr="00DA156F">
        <w:rPr>
          <w:rFonts w:ascii="Arial" w:hAnsi="Arial" w:cs="Arial"/>
          <w:color w:val="000000"/>
          <w:sz w:val="22"/>
          <w:szCs w:val="22"/>
          <w:lang w:val="de-AT" w:eastAsia="de-AT"/>
        </w:rPr>
        <w:t xml:space="preserve">Ein weiterer besonderer Hingucker ist der Fiat Panda </w:t>
      </w:r>
      <w:proofErr w:type="spellStart"/>
      <w:r w:rsidRPr="00DA156F">
        <w:rPr>
          <w:rFonts w:ascii="Arial" w:hAnsi="Arial" w:cs="Arial"/>
          <w:color w:val="000000"/>
          <w:sz w:val="22"/>
          <w:szCs w:val="22"/>
          <w:lang w:val="de-AT" w:eastAsia="de-AT"/>
        </w:rPr>
        <w:t>Elettra</w:t>
      </w:r>
      <w:proofErr w:type="spellEnd"/>
      <w:r w:rsidRPr="00DA156F">
        <w:rPr>
          <w:rFonts w:ascii="Arial" w:hAnsi="Arial" w:cs="Arial"/>
          <w:color w:val="000000"/>
          <w:sz w:val="22"/>
          <w:szCs w:val="22"/>
          <w:lang w:val="de-AT" w:eastAsia="de-AT"/>
        </w:rPr>
        <w:t xml:space="preserve">, ein </w:t>
      </w:r>
      <w:r w:rsidR="007114AC">
        <w:rPr>
          <w:rFonts w:ascii="Arial" w:hAnsi="Arial" w:cs="Arial"/>
          <w:color w:val="000000"/>
          <w:sz w:val="22"/>
          <w:szCs w:val="22"/>
          <w:lang w:val="de-AT" w:eastAsia="de-AT"/>
        </w:rPr>
        <w:t>Elektroauto</w:t>
      </w:r>
      <w:r w:rsidRPr="00DA156F">
        <w:rPr>
          <w:rFonts w:ascii="Arial" w:hAnsi="Arial" w:cs="Arial"/>
          <w:color w:val="000000"/>
          <w:sz w:val="22"/>
          <w:szCs w:val="22"/>
          <w:lang w:val="de-AT" w:eastAsia="de-AT"/>
        </w:rPr>
        <w:t xml:space="preserve"> aus den 1980er Jahren, den der ARBÖ bereits damals im Einsatz hatte und exemplarisch für dessen Innovationsgeist steht. Mit dem Mazda 626, einem der ersten Autos mit Katalysator</w:t>
      </w:r>
      <w:r w:rsidR="008A22E7">
        <w:rPr>
          <w:rFonts w:ascii="Arial" w:hAnsi="Arial" w:cs="Arial"/>
          <w:color w:val="000000"/>
          <w:sz w:val="22"/>
          <w:szCs w:val="22"/>
          <w:lang w:val="de-AT" w:eastAsia="de-AT"/>
        </w:rPr>
        <w:t xml:space="preserve"> in Österreich</w:t>
      </w:r>
      <w:r w:rsidRPr="00DA156F">
        <w:rPr>
          <w:rFonts w:ascii="Arial" w:hAnsi="Arial" w:cs="Arial"/>
          <w:color w:val="000000"/>
          <w:sz w:val="22"/>
          <w:szCs w:val="22"/>
          <w:lang w:val="de-AT" w:eastAsia="de-AT"/>
        </w:rPr>
        <w:t xml:space="preserve">, wird ein weiteres Pionierfahrzeug präsentiert. Dieses Modell wurde vom ARBÖ gemeinsam mit der </w:t>
      </w:r>
      <w:r w:rsidR="007114AC">
        <w:rPr>
          <w:rFonts w:ascii="Arial" w:hAnsi="Arial" w:cs="Arial"/>
          <w:color w:val="000000"/>
          <w:sz w:val="22"/>
          <w:szCs w:val="22"/>
          <w:lang w:val="de-AT" w:eastAsia="de-AT"/>
        </w:rPr>
        <w:t>damaligen Ö</w:t>
      </w:r>
      <w:r w:rsidRPr="00DA156F">
        <w:rPr>
          <w:rFonts w:ascii="Arial" w:hAnsi="Arial" w:cs="Arial"/>
          <w:color w:val="000000"/>
          <w:sz w:val="22"/>
          <w:szCs w:val="22"/>
          <w:lang w:val="de-AT" w:eastAsia="de-AT"/>
        </w:rPr>
        <w:t>MV</w:t>
      </w:r>
      <w:r w:rsidR="008A22E7">
        <w:rPr>
          <w:rFonts w:ascii="Arial" w:hAnsi="Arial" w:cs="Arial"/>
          <w:color w:val="000000"/>
          <w:sz w:val="22"/>
          <w:szCs w:val="22"/>
          <w:lang w:val="de-AT" w:eastAsia="de-AT"/>
        </w:rPr>
        <w:t>, der heutigen OMV, und der Technischen Universität</w:t>
      </w:r>
      <w:r w:rsidRPr="00DA156F">
        <w:rPr>
          <w:rFonts w:ascii="Arial" w:hAnsi="Arial" w:cs="Arial"/>
          <w:color w:val="000000"/>
          <w:sz w:val="22"/>
          <w:szCs w:val="22"/>
          <w:lang w:val="de-AT" w:eastAsia="de-AT"/>
        </w:rPr>
        <w:t xml:space="preserve"> in Wien getestet.</w:t>
      </w:r>
      <w:r w:rsidR="007114AC">
        <w:rPr>
          <w:rFonts w:ascii="Arial" w:hAnsi="Arial" w:cs="Arial"/>
          <w:color w:val="000000"/>
          <w:sz w:val="22"/>
          <w:szCs w:val="22"/>
          <w:lang w:val="de-AT" w:eastAsia="de-AT"/>
        </w:rPr>
        <w:t xml:space="preserve"> </w:t>
      </w:r>
      <w:r w:rsidR="007114AC" w:rsidRPr="00DA156F">
        <w:rPr>
          <w:rFonts w:ascii="Arial" w:hAnsi="Arial" w:cs="Arial"/>
          <w:color w:val="000000"/>
          <w:sz w:val="22"/>
          <w:szCs w:val="22"/>
          <w:lang w:val="de-AT" w:eastAsia="de-AT"/>
        </w:rPr>
        <w:t xml:space="preserve">Zu den ausgestellten Exponaten zählen </w:t>
      </w:r>
      <w:r w:rsidR="007114AC">
        <w:rPr>
          <w:rFonts w:ascii="Arial" w:hAnsi="Arial" w:cs="Arial"/>
          <w:color w:val="000000"/>
          <w:sz w:val="22"/>
          <w:szCs w:val="22"/>
          <w:lang w:val="de-AT" w:eastAsia="de-AT"/>
        </w:rPr>
        <w:t xml:space="preserve">weiters auch ein </w:t>
      </w:r>
      <w:r w:rsidR="007114AC" w:rsidRPr="00DA156F">
        <w:rPr>
          <w:rFonts w:ascii="Arial" w:hAnsi="Arial" w:cs="Arial"/>
          <w:color w:val="000000"/>
          <w:sz w:val="22"/>
          <w:szCs w:val="22"/>
          <w:lang w:val="de-AT" w:eastAsia="de-AT"/>
        </w:rPr>
        <w:t>historische</w:t>
      </w:r>
      <w:r w:rsidR="007114AC">
        <w:rPr>
          <w:rFonts w:ascii="Arial" w:hAnsi="Arial" w:cs="Arial"/>
          <w:color w:val="000000"/>
          <w:sz w:val="22"/>
          <w:szCs w:val="22"/>
          <w:lang w:val="de-AT" w:eastAsia="de-AT"/>
        </w:rPr>
        <w:t>s</w:t>
      </w:r>
      <w:r w:rsidR="007114AC" w:rsidRPr="00DA156F">
        <w:rPr>
          <w:rFonts w:ascii="Arial" w:hAnsi="Arial" w:cs="Arial"/>
          <w:color w:val="000000"/>
          <w:sz w:val="22"/>
          <w:szCs w:val="22"/>
          <w:lang w:val="de-AT" w:eastAsia="de-AT"/>
        </w:rPr>
        <w:t xml:space="preserve"> Pannengewand, Flaggen sowie verschiedenste Testgeräte, die einen authentischen Blick in die Vergangenheit gestatten.</w:t>
      </w:r>
    </w:p>
    <w:p w14:paraId="09F42571" w14:textId="77777777" w:rsidR="007114AC" w:rsidRPr="00DA156F" w:rsidRDefault="007114AC" w:rsidP="007F05DD">
      <w:pPr>
        <w:rPr>
          <w:rFonts w:ascii="Arial" w:hAnsi="Arial" w:cs="Arial"/>
          <w:color w:val="000000"/>
          <w:sz w:val="22"/>
          <w:szCs w:val="22"/>
          <w:lang w:val="de-AT" w:eastAsia="de-AT"/>
        </w:rPr>
      </w:pPr>
    </w:p>
    <w:p w14:paraId="3A061406" w14:textId="33EB1C0E" w:rsidR="00634D2F" w:rsidRDefault="007114AC" w:rsidP="00634D2F">
      <w:pPr>
        <w:pStyle w:val="Default"/>
        <w:rPr>
          <w:sz w:val="22"/>
          <w:szCs w:val="22"/>
        </w:rPr>
      </w:pPr>
      <w:r w:rsidRPr="00DA156F">
        <w:rPr>
          <w:sz w:val="22"/>
          <w:szCs w:val="22"/>
        </w:rPr>
        <w:t>Für all jene die sich für die Geschichte des ARBÖs, oder die Entwicklung des Automobil- und Pannendienstes in Österreich interessieren</w:t>
      </w:r>
      <w:r w:rsidR="008A22E7">
        <w:rPr>
          <w:sz w:val="22"/>
          <w:szCs w:val="22"/>
        </w:rPr>
        <w:t>,</w:t>
      </w:r>
      <w:r w:rsidRPr="00DA156F">
        <w:rPr>
          <w:sz w:val="22"/>
          <w:szCs w:val="22"/>
        </w:rPr>
        <w:t xml:space="preserve"> ist diese liebevoll kuratierte Ausstellung im Oldtimermuseum der Familie Fehr ein absolutes </w:t>
      </w:r>
      <w:r w:rsidR="00634D2F">
        <w:rPr>
          <w:sz w:val="22"/>
          <w:szCs w:val="22"/>
        </w:rPr>
        <w:t>M</w:t>
      </w:r>
      <w:r w:rsidRPr="00DA156F">
        <w:rPr>
          <w:sz w:val="22"/>
          <w:szCs w:val="22"/>
        </w:rPr>
        <w:t>uss.</w:t>
      </w:r>
      <w:r>
        <w:rPr>
          <w:sz w:val="22"/>
          <w:szCs w:val="22"/>
        </w:rPr>
        <w:t xml:space="preserve"> </w:t>
      </w:r>
      <w:r w:rsidR="007F05DD" w:rsidRPr="00DA156F">
        <w:rPr>
          <w:sz w:val="22"/>
          <w:szCs w:val="22"/>
        </w:rPr>
        <w:t>Die Ausstellung bietet den Besuchern einen umfassenden Überblick über die traditionsreiche Geschichte des ARBÖ – von den frühen Tagen der Radfahrer bis hin zum modernen Pannendienst. Seit seiner Gründung hat sich der ARBÖ stets weiterentwickelt und den jeweiligen Herausforderungen der Zeit Tribut gezollt.</w:t>
      </w:r>
      <w:r>
        <w:rPr>
          <w:sz w:val="22"/>
          <w:szCs w:val="22"/>
        </w:rPr>
        <w:t xml:space="preserve"> Neben der Geschichte des ARBÖ sind im Oldtimermuseum übrigens </w:t>
      </w:r>
      <w:r>
        <w:rPr>
          <w:sz w:val="22"/>
          <w:szCs w:val="22"/>
        </w:rPr>
        <w:lastRenderedPageBreak/>
        <w:t>auch noch viele weitere historische und einzigartige Fahrzeuge zu bewundern</w:t>
      </w:r>
      <w:r w:rsidR="00634D2F">
        <w:rPr>
          <w:sz w:val="22"/>
          <w:szCs w:val="22"/>
        </w:rPr>
        <w:t>, die die generelle Entwicklung des Automobils eindrucksvoll belegen</w:t>
      </w:r>
      <w:r>
        <w:rPr>
          <w:sz w:val="22"/>
          <w:szCs w:val="22"/>
        </w:rPr>
        <w:t>.</w:t>
      </w:r>
      <w:r w:rsidR="00634D2F">
        <w:rPr>
          <w:sz w:val="22"/>
          <w:szCs w:val="22"/>
        </w:rPr>
        <w:t xml:space="preserve"> </w:t>
      </w:r>
      <w:r w:rsidRPr="00DA156F">
        <w:rPr>
          <w:sz w:val="22"/>
          <w:szCs w:val="22"/>
        </w:rPr>
        <w:t>Friedrich und Ronald Fehr haben in Wiener Neustadt mit ihrem Oldtimermuseum eine wahre Attraktion geschaffen, die die Herzen zahlreicher Liebhaber von Classic Cars höherschlagen lässt.</w:t>
      </w:r>
    </w:p>
    <w:p w14:paraId="71D0DD14" w14:textId="77777777" w:rsidR="00634D2F" w:rsidRDefault="00634D2F" w:rsidP="00634D2F">
      <w:pPr>
        <w:pStyle w:val="Default"/>
        <w:rPr>
          <w:sz w:val="22"/>
          <w:szCs w:val="22"/>
        </w:rPr>
      </w:pPr>
    </w:p>
    <w:p w14:paraId="0752FC65" w14:textId="171CFEA5" w:rsidR="007B0991" w:rsidRPr="00DA156F" w:rsidRDefault="007114AC" w:rsidP="00840B38">
      <w:pPr>
        <w:pStyle w:val="Default"/>
        <w:rPr>
          <w:sz w:val="22"/>
          <w:szCs w:val="22"/>
        </w:rPr>
      </w:pPr>
      <w:r w:rsidRPr="00DA156F">
        <w:rPr>
          <w:sz w:val="22"/>
          <w:szCs w:val="22"/>
        </w:rPr>
        <w:t xml:space="preserve">Die </w:t>
      </w:r>
      <w:r>
        <w:rPr>
          <w:sz w:val="22"/>
          <w:szCs w:val="22"/>
        </w:rPr>
        <w:t>ARBÖ-</w:t>
      </w:r>
      <w:r w:rsidRPr="00DA156F">
        <w:rPr>
          <w:sz w:val="22"/>
          <w:szCs w:val="22"/>
        </w:rPr>
        <w:t xml:space="preserve">Ausstellung </w:t>
      </w:r>
      <w:r>
        <w:rPr>
          <w:sz w:val="22"/>
          <w:szCs w:val="22"/>
        </w:rPr>
        <w:t>ist ab sofort bis Ende November von Montag bis Sonntag (11 bis 19 Uhr)</w:t>
      </w:r>
      <w:r w:rsidR="00634D2F">
        <w:rPr>
          <w:sz w:val="22"/>
          <w:szCs w:val="22"/>
        </w:rPr>
        <w:t xml:space="preserve"> in </w:t>
      </w:r>
      <w:r w:rsidR="00634D2F" w:rsidRPr="00634D2F">
        <w:rPr>
          <w:sz w:val="22"/>
          <w:szCs w:val="22"/>
        </w:rPr>
        <w:t>Familie Fehrs Oldtimer Museum (Stadionstraße 36a; 2700 Wiener Neustadt) zu sehen</w:t>
      </w:r>
      <w:r w:rsidR="00634D2F">
        <w:rPr>
          <w:sz w:val="22"/>
          <w:szCs w:val="22"/>
        </w:rPr>
        <w:t>.</w:t>
      </w:r>
    </w:p>
    <w:p w14:paraId="202A6625" w14:textId="77777777" w:rsidR="007B0991" w:rsidRPr="00DA156F" w:rsidRDefault="007B0991" w:rsidP="00840B38">
      <w:pPr>
        <w:pStyle w:val="Default"/>
        <w:rPr>
          <w:sz w:val="22"/>
          <w:szCs w:val="22"/>
        </w:rPr>
      </w:pPr>
    </w:p>
    <w:p w14:paraId="062953F7" w14:textId="77777777" w:rsidR="00840B38" w:rsidRPr="000D0A45" w:rsidRDefault="00840B38" w:rsidP="00840B38">
      <w:pPr>
        <w:pBdr>
          <w:top w:val="single" w:sz="4" w:space="1" w:color="auto"/>
        </w:pBdr>
        <w:rPr>
          <w:rFonts w:ascii="Helvetica" w:hAnsi="Helvetica"/>
          <w:color w:val="808080"/>
          <w:sz w:val="20"/>
          <w:lang w:val="de-AT"/>
        </w:rPr>
      </w:pPr>
      <w:r w:rsidRPr="000D0A45">
        <w:rPr>
          <w:rFonts w:ascii="Helvetica" w:hAnsi="Helvetica"/>
          <w:color w:val="808080"/>
          <w:sz w:val="20"/>
          <w:lang w:val="de-AT"/>
        </w:rPr>
        <w:t>Rückfragehinweis</w:t>
      </w:r>
    </w:p>
    <w:p w14:paraId="7A86CEEB" w14:textId="77777777" w:rsidR="00840B38" w:rsidRPr="000D0A45" w:rsidRDefault="00840B38" w:rsidP="00840B38">
      <w:pPr>
        <w:rPr>
          <w:rFonts w:ascii="Helvetica" w:hAnsi="Helvetica"/>
          <w:color w:val="808080"/>
          <w:sz w:val="20"/>
          <w:lang w:val="de-AT"/>
        </w:rPr>
      </w:pPr>
      <w:r w:rsidRPr="000D0A45">
        <w:rPr>
          <w:rFonts w:ascii="Helvetica" w:hAnsi="Helvetica"/>
          <w:color w:val="808080"/>
          <w:sz w:val="20"/>
          <w:lang w:val="de-AT"/>
        </w:rPr>
        <w:t>ARBÖ</w:t>
      </w:r>
      <w:r>
        <w:rPr>
          <w:rFonts w:ascii="Helvetica" w:hAnsi="Helvetica"/>
          <w:color w:val="808080"/>
          <w:sz w:val="20"/>
          <w:lang w:val="de-AT"/>
        </w:rPr>
        <w:t>-</w:t>
      </w:r>
      <w:r w:rsidRPr="000D0A45">
        <w:rPr>
          <w:rFonts w:ascii="Helvetica" w:hAnsi="Helvetica"/>
          <w:color w:val="808080"/>
          <w:sz w:val="20"/>
          <w:lang w:val="de-AT"/>
        </w:rPr>
        <w:t xml:space="preserve">Presseabteilung </w:t>
      </w:r>
    </w:p>
    <w:p w14:paraId="20BD034F" w14:textId="77777777" w:rsidR="00840B38" w:rsidRPr="000D0A45" w:rsidRDefault="00840B38" w:rsidP="00840B38">
      <w:pPr>
        <w:rPr>
          <w:rFonts w:ascii="Helvetica" w:hAnsi="Helvetica"/>
          <w:color w:val="808080"/>
          <w:sz w:val="20"/>
          <w:lang w:val="de-AT"/>
        </w:rPr>
      </w:pPr>
      <w:r>
        <w:rPr>
          <w:rFonts w:ascii="Helvetica" w:hAnsi="Helvetica"/>
          <w:color w:val="808080"/>
          <w:sz w:val="20"/>
          <w:lang w:val="de-AT"/>
        </w:rPr>
        <w:t>Sebastian Obrecht</w:t>
      </w:r>
    </w:p>
    <w:p w14:paraId="0E34C3F2" w14:textId="77777777" w:rsidR="00840B38" w:rsidRPr="00E27EF9" w:rsidRDefault="00840B38" w:rsidP="00840B38">
      <w:pPr>
        <w:rPr>
          <w:rFonts w:ascii="Helvetica" w:hAnsi="Helvetica"/>
          <w:color w:val="808080"/>
          <w:sz w:val="20"/>
          <w:lang w:val="de-AT"/>
        </w:rPr>
      </w:pPr>
      <w:r w:rsidRPr="00E27EF9">
        <w:rPr>
          <w:rFonts w:ascii="Helvetica" w:hAnsi="Helvetica"/>
          <w:color w:val="808080"/>
          <w:sz w:val="20"/>
          <w:lang w:val="de-AT"/>
        </w:rPr>
        <w:t>Tel.: +43 1 891 21 244</w:t>
      </w:r>
    </w:p>
    <w:p w14:paraId="194DD104" w14:textId="77777777" w:rsidR="00840B38" w:rsidRPr="00192C29" w:rsidRDefault="00840B38" w:rsidP="00840B38">
      <w:pPr>
        <w:rPr>
          <w:rFonts w:ascii="Helvetica" w:hAnsi="Helvetica"/>
          <w:color w:val="808080"/>
          <w:sz w:val="20"/>
          <w:lang w:val="de-AT"/>
        </w:rPr>
      </w:pPr>
      <w:r w:rsidRPr="00192C29">
        <w:rPr>
          <w:rFonts w:ascii="Helvetica" w:hAnsi="Helvetica"/>
          <w:color w:val="808080"/>
          <w:sz w:val="20"/>
          <w:lang w:val="de-AT"/>
        </w:rPr>
        <w:t>Mobil: +43 664 60 123 244</w:t>
      </w:r>
    </w:p>
    <w:p w14:paraId="59583F79" w14:textId="77777777" w:rsidR="00840B38" w:rsidRPr="00192C29" w:rsidRDefault="00840B38" w:rsidP="00840B38">
      <w:pPr>
        <w:rPr>
          <w:rFonts w:ascii="VAG Rounded Lt" w:hAnsi="VAG Rounded Lt"/>
          <w:sz w:val="20"/>
          <w:lang w:val="de-AT"/>
        </w:rPr>
      </w:pPr>
      <w:r w:rsidRPr="00192C29">
        <w:rPr>
          <w:rFonts w:ascii="Helvetica" w:hAnsi="Helvetica"/>
          <w:color w:val="808080"/>
          <w:sz w:val="20"/>
          <w:lang w:val="de-AT"/>
        </w:rPr>
        <w:t>E-Mail: sebastian.obrecht@arboe.at</w:t>
      </w:r>
    </w:p>
    <w:p w14:paraId="26C84DC5" w14:textId="77777777" w:rsidR="00840B38" w:rsidRPr="00215399" w:rsidRDefault="00840B38" w:rsidP="00215399">
      <w:pPr>
        <w:rPr>
          <w:rFonts w:ascii="Arial" w:hAnsi="Arial" w:cs="Arial"/>
          <w:color w:val="000000"/>
          <w:sz w:val="22"/>
          <w:szCs w:val="22"/>
          <w:lang w:val="de-AT" w:eastAsia="de-AT"/>
        </w:rPr>
      </w:pPr>
    </w:p>
    <w:sectPr w:rsidR="00840B38" w:rsidRPr="00215399" w:rsidSect="008A22E7">
      <w:headerReference w:type="even" r:id="rId7"/>
      <w:headerReference w:type="default" r:id="rId8"/>
      <w:footerReference w:type="even" r:id="rId9"/>
      <w:footerReference w:type="default" r:id="rId10"/>
      <w:headerReference w:type="first" r:id="rId11"/>
      <w:footerReference w:type="first" r:id="rId12"/>
      <w:pgSz w:w="11906" w:h="16838"/>
      <w:pgMar w:top="2125"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D10E" w14:textId="77777777" w:rsidR="005A6800" w:rsidRDefault="005A6800">
      <w:r>
        <w:separator/>
      </w:r>
    </w:p>
  </w:endnote>
  <w:endnote w:type="continuationSeparator" w:id="0">
    <w:p w14:paraId="3CA36E7F" w14:textId="77777777" w:rsidR="005A6800" w:rsidRDefault="005A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AG Rounded Lt">
    <w:altName w:val="Calibri"/>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9CF0" w14:textId="77777777" w:rsidR="0067765D" w:rsidRDefault="006776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20D3" w14:textId="77777777" w:rsidR="0067765D" w:rsidRDefault="0067765D" w:rsidP="001279C4">
    <w:pPr>
      <w:pStyle w:val="Fuzeile"/>
      <w:tabs>
        <w:tab w:val="clear" w:pos="4703"/>
        <w:tab w:val="clear" w:pos="9406"/>
        <w:tab w:val="left" w:pos="171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D8C0" w14:textId="77777777" w:rsidR="0067765D" w:rsidRDefault="006776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5A9E" w14:textId="77777777" w:rsidR="005A6800" w:rsidRDefault="005A6800">
      <w:r>
        <w:separator/>
      </w:r>
    </w:p>
  </w:footnote>
  <w:footnote w:type="continuationSeparator" w:id="0">
    <w:p w14:paraId="297F72BD" w14:textId="77777777" w:rsidR="005A6800" w:rsidRDefault="005A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23A7" w14:textId="77777777" w:rsidR="0067765D" w:rsidRDefault="006776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94B4" w14:textId="77777777" w:rsidR="0067765D" w:rsidRDefault="0067765D">
    <w:pPr>
      <w:pStyle w:val="Kopfzeile"/>
    </w:pPr>
    <w:r>
      <w:rPr>
        <w:noProof/>
        <w:lang w:val="de-AT" w:eastAsia="de-AT"/>
      </w:rPr>
      <w:drawing>
        <wp:anchor distT="0" distB="0" distL="114300" distR="114300" simplePos="0" relativeHeight="251657728" behindDoc="1" locked="0" layoutInCell="1" allowOverlap="1" wp14:anchorId="082D2078" wp14:editId="464352AA">
          <wp:simplePos x="0" y="0"/>
          <wp:positionH relativeFrom="column">
            <wp:posOffset>-934085</wp:posOffset>
          </wp:positionH>
          <wp:positionV relativeFrom="paragraph">
            <wp:posOffset>-447040</wp:posOffset>
          </wp:positionV>
          <wp:extent cx="7555230" cy="9540240"/>
          <wp:effectExtent l="0" t="0" r="0" b="0"/>
          <wp:wrapNone/>
          <wp:docPr id="1" name="Bild 1" descr="briefe-ktn 01-2013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e-ktn 01-2013 V1"/>
                  <pic:cNvPicPr>
                    <a:picLocks noChangeAspect="1" noChangeArrowheads="1"/>
                  </pic:cNvPicPr>
                </pic:nvPicPr>
                <pic:blipFill>
                  <a:blip r:embed="rId1">
                    <a:extLst>
                      <a:ext uri="{28A0092B-C50C-407E-A947-70E740481C1C}">
                        <a14:useLocalDpi xmlns:a14="http://schemas.microsoft.com/office/drawing/2010/main" val="0"/>
                      </a:ext>
                    </a:extLst>
                  </a:blip>
                  <a:srcRect r="536" b="11206"/>
                  <a:stretch>
                    <a:fillRect/>
                  </a:stretch>
                </pic:blipFill>
                <pic:spPr bwMode="auto">
                  <a:xfrm>
                    <a:off x="0" y="0"/>
                    <a:ext cx="7555230" cy="954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C98" w14:textId="77777777" w:rsidR="0067765D" w:rsidRDefault="006776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D883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62AD25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F02C9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24C03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6BEF09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4EA2A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E6AB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5E6F8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D9C4C6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8C5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6C66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CD16CA"/>
    <w:multiLevelType w:val="hybridMultilevel"/>
    <w:tmpl w:val="CD6A19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E0E5894"/>
    <w:multiLevelType w:val="hybridMultilevel"/>
    <w:tmpl w:val="C04EFA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49119008">
    <w:abstractNumId w:val="10"/>
  </w:num>
  <w:num w:numId="2" w16cid:durableId="1165978526">
    <w:abstractNumId w:val="8"/>
  </w:num>
  <w:num w:numId="3" w16cid:durableId="1763989303">
    <w:abstractNumId w:val="7"/>
  </w:num>
  <w:num w:numId="4" w16cid:durableId="695035093">
    <w:abstractNumId w:val="6"/>
  </w:num>
  <w:num w:numId="5" w16cid:durableId="1980650359">
    <w:abstractNumId w:val="5"/>
  </w:num>
  <w:num w:numId="6" w16cid:durableId="1568227363">
    <w:abstractNumId w:val="9"/>
  </w:num>
  <w:num w:numId="7" w16cid:durableId="47653345">
    <w:abstractNumId w:val="4"/>
  </w:num>
  <w:num w:numId="8" w16cid:durableId="1904874510">
    <w:abstractNumId w:val="3"/>
  </w:num>
  <w:num w:numId="9" w16cid:durableId="537358264">
    <w:abstractNumId w:val="2"/>
  </w:num>
  <w:num w:numId="10" w16cid:durableId="533545755">
    <w:abstractNumId w:val="1"/>
  </w:num>
  <w:num w:numId="11" w16cid:durableId="1599947701">
    <w:abstractNumId w:val="0"/>
  </w:num>
  <w:num w:numId="12" w16cid:durableId="218201998">
    <w:abstractNumId w:val="11"/>
  </w:num>
  <w:num w:numId="13" w16cid:durableId="10250605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17"/>
    <w:rsid w:val="00014F1C"/>
    <w:rsid w:val="000264F9"/>
    <w:rsid w:val="00027AC0"/>
    <w:rsid w:val="00031005"/>
    <w:rsid w:val="000454E6"/>
    <w:rsid w:val="000532EC"/>
    <w:rsid w:val="00061911"/>
    <w:rsid w:val="00064550"/>
    <w:rsid w:val="00080C19"/>
    <w:rsid w:val="00081437"/>
    <w:rsid w:val="0008315B"/>
    <w:rsid w:val="00084A2B"/>
    <w:rsid w:val="000854B7"/>
    <w:rsid w:val="000A5064"/>
    <w:rsid w:val="000B1427"/>
    <w:rsid w:val="000C5A8E"/>
    <w:rsid w:val="000D6025"/>
    <w:rsid w:val="000F453B"/>
    <w:rsid w:val="000F5573"/>
    <w:rsid w:val="00102692"/>
    <w:rsid w:val="001119C4"/>
    <w:rsid w:val="00121337"/>
    <w:rsid w:val="00121678"/>
    <w:rsid w:val="00121861"/>
    <w:rsid w:val="001279C4"/>
    <w:rsid w:val="001438B6"/>
    <w:rsid w:val="0016211A"/>
    <w:rsid w:val="0018718C"/>
    <w:rsid w:val="00192C29"/>
    <w:rsid w:val="001A3C98"/>
    <w:rsid w:val="001B6254"/>
    <w:rsid w:val="001C258E"/>
    <w:rsid w:val="001E57BE"/>
    <w:rsid w:val="001F295B"/>
    <w:rsid w:val="001F45DF"/>
    <w:rsid w:val="002117A5"/>
    <w:rsid w:val="00215399"/>
    <w:rsid w:val="00232300"/>
    <w:rsid w:val="002623A6"/>
    <w:rsid w:val="002709F4"/>
    <w:rsid w:val="00276C03"/>
    <w:rsid w:val="00290B37"/>
    <w:rsid w:val="00297307"/>
    <w:rsid w:val="002A5664"/>
    <w:rsid w:val="002C4B9B"/>
    <w:rsid w:val="002C793C"/>
    <w:rsid w:val="002E67EE"/>
    <w:rsid w:val="00311710"/>
    <w:rsid w:val="00312E28"/>
    <w:rsid w:val="003355D8"/>
    <w:rsid w:val="00362EA1"/>
    <w:rsid w:val="003646B1"/>
    <w:rsid w:val="003646CA"/>
    <w:rsid w:val="00370742"/>
    <w:rsid w:val="00370B96"/>
    <w:rsid w:val="0038099B"/>
    <w:rsid w:val="00385C65"/>
    <w:rsid w:val="00394AA0"/>
    <w:rsid w:val="003A48F6"/>
    <w:rsid w:val="003A5924"/>
    <w:rsid w:val="003B5AD1"/>
    <w:rsid w:val="0041507A"/>
    <w:rsid w:val="0041635C"/>
    <w:rsid w:val="0044451F"/>
    <w:rsid w:val="00473453"/>
    <w:rsid w:val="0048317E"/>
    <w:rsid w:val="00490BB8"/>
    <w:rsid w:val="004C381B"/>
    <w:rsid w:val="004D00E0"/>
    <w:rsid w:val="004E21BA"/>
    <w:rsid w:val="004F159E"/>
    <w:rsid w:val="00502617"/>
    <w:rsid w:val="00533EB9"/>
    <w:rsid w:val="0056695B"/>
    <w:rsid w:val="00571714"/>
    <w:rsid w:val="005913E2"/>
    <w:rsid w:val="00592B65"/>
    <w:rsid w:val="005A6800"/>
    <w:rsid w:val="005A781F"/>
    <w:rsid w:val="005B2C74"/>
    <w:rsid w:val="005C66E6"/>
    <w:rsid w:val="005E0380"/>
    <w:rsid w:val="005E2A8F"/>
    <w:rsid w:val="005E681D"/>
    <w:rsid w:val="005F5113"/>
    <w:rsid w:val="005F6898"/>
    <w:rsid w:val="0061685E"/>
    <w:rsid w:val="00634D2F"/>
    <w:rsid w:val="00644220"/>
    <w:rsid w:val="00653954"/>
    <w:rsid w:val="00660DEA"/>
    <w:rsid w:val="00661DC2"/>
    <w:rsid w:val="00672D8D"/>
    <w:rsid w:val="0067765D"/>
    <w:rsid w:val="00684142"/>
    <w:rsid w:val="00691F79"/>
    <w:rsid w:val="00692902"/>
    <w:rsid w:val="006943E9"/>
    <w:rsid w:val="006949A1"/>
    <w:rsid w:val="006C5B36"/>
    <w:rsid w:val="006D0991"/>
    <w:rsid w:val="006E553E"/>
    <w:rsid w:val="00703333"/>
    <w:rsid w:val="007114AC"/>
    <w:rsid w:val="007358AF"/>
    <w:rsid w:val="00737A09"/>
    <w:rsid w:val="007452AA"/>
    <w:rsid w:val="00752D3D"/>
    <w:rsid w:val="0076777B"/>
    <w:rsid w:val="00774638"/>
    <w:rsid w:val="00780847"/>
    <w:rsid w:val="00787AFE"/>
    <w:rsid w:val="00787B77"/>
    <w:rsid w:val="007915BC"/>
    <w:rsid w:val="007A13EB"/>
    <w:rsid w:val="007A5EF6"/>
    <w:rsid w:val="007B0991"/>
    <w:rsid w:val="007B5E07"/>
    <w:rsid w:val="007B6973"/>
    <w:rsid w:val="007C6026"/>
    <w:rsid w:val="007D4CBC"/>
    <w:rsid w:val="007D52C9"/>
    <w:rsid w:val="007E238E"/>
    <w:rsid w:val="007F05DD"/>
    <w:rsid w:val="007F5172"/>
    <w:rsid w:val="0081304D"/>
    <w:rsid w:val="00821091"/>
    <w:rsid w:val="00821B58"/>
    <w:rsid w:val="00840B38"/>
    <w:rsid w:val="00843EA9"/>
    <w:rsid w:val="00857049"/>
    <w:rsid w:val="0086531C"/>
    <w:rsid w:val="008819E2"/>
    <w:rsid w:val="008919DB"/>
    <w:rsid w:val="008A22E7"/>
    <w:rsid w:val="008A7B5B"/>
    <w:rsid w:val="008D0093"/>
    <w:rsid w:val="009227AA"/>
    <w:rsid w:val="00934F23"/>
    <w:rsid w:val="009445C1"/>
    <w:rsid w:val="009514B4"/>
    <w:rsid w:val="00951C36"/>
    <w:rsid w:val="00971F63"/>
    <w:rsid w:val="0097433C"/>
    <w:rsid w:val="00981552"/>
    <w:rsid w:val="009A69D9"/>
    <w:rsid w:val="009B3DBF"/>
    <w:rsid w:val="009D2E03"/>
    <w:rsid w:val="009E43EA"/>
    <w:rsid w:val="009E4F4F"/>
    <w:rsid w:val="009F4E5D"/>
    <w:rsid w:val="00A1198E"/>
    <w:rsid w:val="00A132E7"/>
    <w:rsid w:val="00A231AA"/>
    <w:rsid w:val="00A431FB"/>
    <w:rsid w:val="00A64BCE"/>
    <w:rsid w:val="00A73270"/>
    <w:rsid w:val="00A809CB"/>
    <w:rsid w:val="00A80C44"/>
    <w:rsid w:val="00A93126"/>
    <w:rsid w:val="00AF734E"/>
    <w:rsid w:val="00B14B7D"/>
    <w:rsid w:val="00B34A8E"/>
    <w:rsid w:val="00B400E1"/>
    <w:rsid w:val="00B41575"/>
    <w:rsid w:val="00B4569C"/>
    <w:rsid w:val="00B502BD"/>
    <w:rsid w:val="00B745D2"/>
    <w:rsid w:val="00B765B3"/>
    <w:rsid w:val="00BA4923"/>
    <w:rsid w:val="00BA7EC8"/>
    <w:rsid w:val="00BC00C5"/>
    <w:rsid w:val="00BC52F0"/>
    <w:rsid w:val="00BD565F"/>
    <w:rsid w:val="00BE1072"/>
    <w:rsid w:val="00BE19DD"/>
    <w:rsid w:val="00BF1F28"/>
    <w:rsid w:val="00C03EFC"/>
    <w:rsid w:val="00C21DE8"/>
    <w:rsid w:val="00C26A35"/>
    <w:rsid w:val="00C2773E"/>
    <w:rsid w:val="00C30B5F"/>
    <w:rsid w:val="00C46B9C"/>
    <w:rsid w:val="00C571C8"/>
    <w:rsid w:val="00C57A35"/>
    <w:rsid w:val="00C65625"/>
    <w:rsid w:val="00C84864"/>
    <w:rsid w:val="00C87CDD"/>
    <w:rsid w:val="00C96D75"/>
    <w:rsid w:val="00CC512E"/>
    <w:rsid w:val="00CD56A0"/>
    <w:rsid w:val="00CF6AC2"/>
    <w:rsid w:val="00D03783"/>
    <w:rsid w:val="00D05FEE"/>
    <w:rsid w:val="00D915C9"/>
    <w:rsid w:val="00D97B69"/>
    <w:rsid w:val="00DA156F"/>
    <w:rsid w:val="00DA534F"/>
    <w:rsid w:val="00DA53A3"/>
    <w:rsid w:val="00DC2D2D"/>
    <w:rsid w:val="00E12ED0"/>
    <w:rsid w:val="00E16078"/>
    <w:rsid w:val="00E20AEB"/>
    <w:rsid w:val="00E27EF9"/>
    <w:rsid w:val="00E35735"/>
    <w:rsid w:val="00E569D8"/>
    <w:rsid w:val="00E7596B"/>
    <w:rsid w:val="00E762BD"/>
    <w:rsid w:val="00E9036C"/>
    <w:rsid w:val="00EA3FCB"/>
    <w:rsid w:val="00EE66B0"/>
    <w:rsid w:val="00F04A17"/>
    <w:rsid w:val="00F17470"/>
    <w:rsid w:val="00F220AB"/>
    <w:rsid w:val="00F24F97"/>
    <w:rsid w:val="00F25B3C"/>
    <w:rsid w:val="00F31D47"/>
    <w:rsid w:val="00F53FA4"/>
    <w:rsid w:val="00F628A7"/>
    <w:rsid w:val="00F63361"/>
    <w:rsid w:val="00F723F9"/>
    <w:rsid w:val="00F7486C"/>
    <w:rsid w:val="00F80AEB"/>
    <w:rsid w:val="00F8585A"/>
    <w:rsid w:val="00FA2C36"/>
    <w:rsid w:val="00FB37F9"/>
    <w:rsid w:val="00FF3730"/>
    <w:rsid w:val="00FF3D52"/>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AFC6C2"/>
  <w15:docId w15:val="{661CD2BD-EBAF-E247-A517-A8C17760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4F23"/>
    <w:rPr>
      <w:sz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4A17"/>
    <w:pPr>
      <w:tabs>
        <w:tab w:val="center" w:pos="4703"/>
        <w:tab w:val="right" w:pos="9406"/>
      </w:tabs>
    </w:pPr>
    <w:rPr>
      <w:lang w:val="x-none" w:eastAsia="x-none"/>
    </w:rPr>
  </w:style>
  <w:style w:type="character" w:customStyle="1" w:styleId="KopfzeileZchn">
    <w:name w:val="Kopfzeile Zchn"/>
    <w:link w:val="Kopfzeile"/>
    <w:uiPriority w:val="99"/>
    <w:rsid w:val="00F04A17"/>
    <w:rPr>
      <w:sz w:val="24"/>
    </w:rPr>
  </w:style>
  <w:style w:type="paragraph" w:styleId="Fuzeile">
    <w:name w:val="footer"/>
    <w:basedOn w:val="Standard"/>
    <w:link w:val="FuzeileZchn"/>
    <w:uiPriority w:val="99"/>
    <w:unhideWhenUsed/>
    <w:rsid w:val="00F04A17"/>
    <w:pPr>
      <w:tabs>
        <w:tab w:val="center" w:pos="4703"/>
        <w:tab w:val="right" w:pos="9406"/>
      </w:tabs>
    </w:pPr>
    <w:rPr>
      <w:lang w:val="x-none" w:eastAsia="x-none"/>
    </w:rPr>
  </w:style>
  <w:style w:type="character" w:customStyle="1" w:styleId="FuzeileZchn">
    <w:name w:val="Fußzeile Zchn"/>
    <w:link w:val="Fuzeile"/>
    <w:uiPriority w:val="99"/>
    <w:rsid w:val="00F04A17"/>
    <w:rPr>
      <w:sz w:val="24"/>
    </w:rPr>
  </w:style>
  <w:style w:type="paragraph" w:customStyle="1" w:styleId="MittlereSchattierung1-Akzent11">
    <w:name w:val="Mittlere Schattierung 1 - Akzent 11"/>
    <w:uiPriority w:val="1"/>
    <w:qFormat/>
    <w:rsid w:val="00EA0E61"/>
    <w:rPr>
      <w:rFonts w:ascii="Calibri" w:eastAsia="Calibri" w:hAnsi="Calibri"/>
      <w:sz w:val="22"/>
      <w:szCs w:val="22"/>
      <w:lang w:val="de-DE" w:eastAsia="en-US"/>
    </w:rPr>
  </w:style>
  <w:style w:type="character" w:styleId="Hyperlink">
    <w:name w:val="Hyperlink"/>
    <w:uiPriority w:val="99"/>
    <w:unhideWhenUsed/>
    <w:rsid w:val="00B27D35"/>
    <w:rPr>
      <w:color w:val="0000FF"/>
      <w:u w:val="single"/>
    </w:rPr>
  </w:style>
  <w:style w:type="paragraph" w:styleId="StandardWeb">
    <w:name w:val="Normal (Web)"/>
    <w:basedOn w:val="Standard"/>
    <w:uiPriority w:val="99"/>
    <w:unhideWhenUsed/>
    <w:rsid w:val="00490BB8"/>
    <w:pPr>
      <w:spacing w:before="100" w:beforeAutospacing="1" w:after="100" w:afterAutospacing="1"/>
    </w:pPr>
    <w:rPr>
      <w:rFonts w:ascii="Times New Roman" w:eastAsia="Times New Roman" w:hAnsi="Times New Roman"/>
      <w:szCs w:val="24"/>
      <w:lang w:val="de-AT" w:eastAsia="de-AT"/>
    </w:rPr>
  </w:style>
  <w:style w:type="paragraph" w:styleId="Sprechblasentext">
    <w:name w:val="Balloon Text"/>
    <w:basedOn w:val="Standard"/>
    <w:link w:val="SprechblasentextZchn"/>
    <w:uiPriority w:val="99"/>
    <w:semiHidden/>
    <w:unhideWhenUsed/>
    <w:rsid w:val="00297307"/>
    <w:rPr>
      <w:rFonts w:ascii="Times New Roman" w:hAnsi="Times New Roman"/>
      <w:sz w:val="18"/>
      <w:szCs w:val="18"/>
    </w:rPr>
  </w:style>
  <w:style w:type="character" w:customStyle="1" w:styleId="SprechblasentextZchn">
    <w:name w:val="Sprechblasentext Zchn"/>
    <w:link w:val="Sprechblasentext"/>
    <w:uiPriority w:val="99"/>
    <w:semiHidden/>
    <w:rsid w:val="00297307"/>
    <w:rPr>
      <w:rFonts w:ascii="Times New Roman" w:hAnsi="Times New Roman"/>
      <w:sz w:val="18"/>
      <w:szCs w:val="18"/>
      <w:lang w:val="de-DE" w:eastAsia="en-US"/>
    </w:rPr>
  </w:style>
  <w:style w:type="paragraph" w:customStyle="1" w:styleId="Default">
    <w:name w:val="Default"/>
    <w:rsid w:val="0067765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7765D"/>
    <w:pPr>
      <w:ind w:left="708"/>
    </w:pPr>
    <w:rPr>
      <w:rFonts w:ascii="Times New Roman" w:eastAsia="Times New Roman" w:hAnsi="Times New Roman"/>
      <w:szCs w:val="24"/>
      <w:lang w:val="de-AT" w:eastAsia="de-DE"/>
    </w:rPr>
  </w:style>
  <w:style w:type="character" w:styleId="NichtaufgelsteErwhnung">
    <w:name w:val="Unresolved Mention"/>
    <w:basedOn w:val="Absatz-Standardschriftart"/>
    <w:uiPriority w:val="99"/>
    <w:semiHidden/>
    <w:unhideWhenUsed/>
    <w:rsid w:val="007A5EF6"/>
    <w:rPr>
      <w:color w:val="605E5C"/>
      <w:shd w:val="clear" w:color="auto" w:fill="E1DFDD"/>
    </w:rPr>
  </w:style>
  <w:style w:type="character" w:styleId="Fett">
    <w:name w:val="Strong"/>
    <w:basedOn w:val="Absatz-Standardschriftart"/>
    <w:uiPriority w:val="22"/>
    <w:qFormat/>
    <w:rsid w:val="009E43EA"/>
    <w:rPr>
      <w:b/>
      <w:bCs/>
    </w:rPr>
  </w:style>
  <w:style w:type="character" w:customStyle="1" w:styleId="apple-converted-space">
    <w:name w:val="apple-converted-space"/>
    <w:basedOn w:val="Absatz-Standardschriftart"/>
    <w:rsid w:val="00AF734E"/>
  </w:style>
  <w:style w:type="character" w:customStyle="1" w:styleId="demi">
    <w:name w:val="demi"/>
    <w:basedOn w:val="Absatz-Standardschriftart"/>
    <w:rsid w:val="0063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5623">
      <w:bodyDiv w:val="1"/>
      <w:marLeft w:val="0"/>
      <w:marRight w:val="0"/>
      <w:marTop w:val="0"/>
      <w:marBottom w:val="0"/>
      <w:divBdr>
        <w:top w:val="none" w:sz="0" w:space="0" w:color="auto"/>
        <w:left w:val="none" w:sz="0" w:space="0" w:color="auto"/>
        <w:bottom w:val="none" w:sz="0" w:space="0" w:color="auto"/>
        <w:right w:val="none" w:sz="0" w:space="0" w:color="auto"/>
      </w:divBdr>
    </w:div>
    <w:div w:id="408236618">
      <w:bodyDiv w:val="1"/>
      <w:marLeft w:val="0"/>
      <w:marRight w:val="0"/>
      <w:marTop w:val="0"/>
      <w:marBottom w:val="0"/>
      <w:divBdr>
        <w:top w:val="none" w:sz="0" w:space="0" w:color="auto"/>
        <w:left w:val="none" w:sz="0" w:space="0" w:color="auto"/>
        <w:bottom w:val="none" w:sz="0" w:space="0" w:color="auto"/>
        <w:right w:val="none" w:sz="0" w:space="0" w:color="auto"/>
      </w:divBdr>
      <w:divsChild>
        <w:div w:id="1076129573">
          <w:marLeft w:val="0"/>
          <w:marRight w:val="0"/>
          <w:marTop w:val="0"/>
          <w:marBottom w:val="0"/>
          <w:divBdr>
            <w:top w:val="none" w:sz="0" w:space="0" w:color="auto"/>
            <w:left w:val="none" w:sz="0" w:space="0" w:color="auto"/>
            <w:bottom w:val="none" w:sz="0" w:space="0" w:color="auto"/>
            <w:right w:val="none" w:sz="0" w:space="0" w:color="auto"/>
          </w:divBdr>
          <w:divsChild>
            <w:div w:id="525825711">
              <w:marLeft w:val="0"/>
              <w:marRight w:val="0"/>
              <w:marTop w:val="0"/>
              <w:marBottom w:val="0"/>
              <w:divBdr>
                <w:top w:val="none" w:sz="0" w:space="0" w:color="auto"/>
                <w:left w:val="none" w:sz="0" w:space="0" w:color="auto"/>
                <w:bottom w:val="none" w:sz="0" w:space="0" w:color="auto"/>
                <w:right w:val="none" w:sz="0" w:space="0" w:color="auto"/>
              </w:divBdr>
              <w:divsChild>
                <w:div w:id="20425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9936">
      <w:bodyDiv w:val="1"/>
      <w:marLeft w:val="0"/>
      <w:marRight w:val="0"/>
      <w:marTop w:val="0"/>
      <w:marBottom w:val="0"/>
      <w:divBdr>
        <w:top w:val="none" w:sz="0" w:space="0" w:color="auto"/>
        <w:left w:val="none" w:sz="0" w:space="0" w:color="auto"/>
        <w:bottom w:val="none" w:sz="0" w:space="0" w:color="auto"/>
        <w:right w:val="none" w:sz="0" w:space="0" w:color="auto"/>
      </w:divBdr>
    </w:div>
    <w:div w:id="969554440">
      <w:bodyDiv w:val="1"/>
      <w:marLeft w:val="0"/>
      <w:marRight w:val="0"/>
      <w:marTop w:val="0"/>
      <w:marBottom w:val="0"/>
      <w:divBdr>
        <w:top w:val="none" w:sz="0" w:space="0" w:color="auto"/>
        <w:left w:val="none" w:sz="0" w:space="0" w:color="auto"/>
        <w:bottom w:val="none" w:sz="0" w:space="0" w:color="auto"/>
        <w:right w:val="none" w:sz="0" w:space="0" w:color="auto"/>
      </w:divBdr>
    </w:div>
    <w:div w:id="1045563834">
      <w:bodyDiv w:val="1"/>
      <w:marLeft w:val="0"/>
      <w:marRight w:val="0"/>
      <w:marTop w:val="0"/>
      <w:marBottom w:val="0"/>
      <w:divBdr>
        <w:top w:val="none" w:sz="0" w:space="0" w:color="auto"/>
        <w:left w:val="none" w:sz="0" w:space="0" w:color="auto"/>
        <w:bottom w:val="none" w:sz="0" w:space="0" w:color="auto"/>
        <w:right w:val="none" w:sz="0" w:space="0" w:color="auto"/>
      </w:divBdr>
    </w:div>
    <w:div w:id="1072895809">
      <w:bodyDiv w:val="1"/>
      <w:marLeft w:val="0"/>
      <w:marRight w:val="0"/>
      <w:marTop w:val="0"/>
      <w:marBottom w:val="0"/>
      <w:divBdr>
        <w:top w:val="none" w:sz="0" w:space="0" w:color="auto"/>
        <w:left w:val="none" w:sz="0" w:space="0" w:color="auto"/>
        <w:bottom w:val="none" w:sz="0" w:space="0" w:color="auto"/>
        <w:right w:val="none" w:sz="0" w:space="0" w:color="auto"/>
      </w:divBdr>
    </w:div>
    <w:div w:id="1278218105">
      <w:bodyDiv w:val="1"/>
      <w:marLeft w:val="0"/>
      <w:marRight w:val="0"/>
      <w:marTop w:val="0"/>
      <w:marBottom w:val="0"/>
      <w:divBdr>
        <w:top w:val="none" w:sz="0" w:space="0" w:color="auto"/>
        <w:left w:val="none" w:sz="0" w:space="0" w:color="auto"/>
        <w:bottom w:val="none" w:sz="0" w:space="0" w:color="auto"/>
        <w:right w:val="none" w:sz="0" w:space="0" w:color="auto"/>
      </w:divBdr>
      <w:divsChild>
        <w:div w:id="40138582">
          <w:marLeft w:val="0"/>
          <w:marRight w:val="0"/>
          <w:marTop w:val="0"/>
          <w:marBottom w:val="0"/>
          <w:divBdr>
            <w:top w:val="none" w:sz="0" w:space="0" w:color="auto"/>
            <w:left w:val="none" w:sz="0" w:space="0" w:color="auto"/>
            <w:bottom w:val="none" w:sz="0" w:space="0" w:color="auto"/>
            <w:right w:val="none" w:sz="0" w:space="0" w:color="auto"/>
          </w:divBdr>
          <w:divsChild>
            <w:div w:id="1378043222">
              <w:marLeft w:val="0"/>
              <w:marRight w:val="0"/>
              <w:marTop w:val="0"/>
              <w:marBottom w:val="0"/>
              <w:divBdr>
                <w:top w:val="none" w:sz="0" w:space="0" w:color="auto"/>
                <w:left w:val="none" w:sz="0" w:space="0" w:color="auto"/>
                <w:bottom w:val="none" w:sz="0" w:space="0" w:color="auto"/>
                <w:right w:val="none" w:sz="0" w:space="0" w:color="auto"/>
              </w:divBdr>
              <w:divsChild>
                <w:div w:id="12856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28588">
      <w:bodyDiv w:val="1"/>
      <w:marLeft w:val="0"/>
      <w:marRight w:val="0"/>
      <w:marTop w:val="0"/>
      <w:marBottom w:val="0"/>
      <w:divBdr>
        <w:top w:val="none" w:sz="0" w:space="0" w:color="auto"/>
        <w:left w:val="none" w:sz="0" w:space="0" w:color="auto"/>
        <w:bottom w:val="none" w:sz="0" w:space="0" w:color="auto"/>
        <w:right w:val="none" w:sz="0" w:space="0" w:color="auto"/>
      </w:divBdr>
    </w:div>
    <w:div w:id="1675692175">
      <w:bodyDiv w:val="1"/>
      <w:marLeft w:val="0"/>
      <w:marRight w:val="0"/>
      <w:marTop w:val="0"/>
      <w:marBottom w:val="0"/>
      <w:divBdr>
        <w:top w:val="none" w:sz="0" w:space="0" w:color="auto"/>
        <w:left w:val="none" w:sz="0" w:space="0" w:color="auto"/>
        <w:bottom w:val="none" w:sz="0" w:space="0" w:color="auto"/>
        <w:right w:val="none" w:sz="0" w:space="0" w:color="auto"/>
      </w:divBdr>
    </w:div>
    <w:div w:id="2140419504">
      <w:bodyDiv w:val="1"/>
      <w:marLeft w:val="0"/>
      <w:marRight w:val="0"/>
      <w:marTop w:val="0"/>
      <w:marBottom w:val="0"/>
      <w:divBdr>
        <w:top w:val="none" w:sz="0" w:space="0" w:color="auto"/>
        <w:left w:val="none" w:sz="0" w:space="0" w:color="auto"/>
        <w:bottom w:val="none" w:sz="0" w:space="0" w:color="auto"/>
        <w:right w:val="none" w:sz="0" w:space="0" w:color="auto"/>
      </w:divBdr>
      <w:divsChild>
        <w:div w:id="246312197">
          <w:marLeft w:val="0"/>
          <w:marRight w:val="0"/>
          <w:marTop w:val="0"/>
          <w:marBottom w:val="0"/>
          <w:divBdr>
            <w:top w:val="none" w:sz="0" w:space="0" w:color="auto"/>
            <w:left w:val="none" w:sz="0" w:space="0" w:color="auto"/>
            <w:bottom w:val="none" w:sz="0" w:space="0" w:color="auto"/>
            <w:right w:val="none" w:sz="0" w:space="0" w:color="auto"/>
          </w:divBdr>
          <w:divsChild>
            <w:div w:id="1108743046">
              <w:marLeft w:val="0"/>
              <w:marRight w:val="0"/>
              <w:marTop w:val="0"/>
              <w:marBottom w:val="0"/>
              <w:divBdr>
                <w:top w:val="none" w:sz="0" w:space="0" w:color="auto"/>
                <w:left w:val="none" w:sz="0" w:space="0" w:color="auto"/>
                <w:bottom w:val="none" w:sz="0" w:space="0" w:color="auto"/>
                <w:right w:val="none" w:sz="0" w:space="0" w:color="auto"/>
              </w:divBdr>
              <w:divsChild>
                <w:div w:id="19860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3461</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ARBÖ</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dc:description/>
  <cp:lastModifiedBy>Sebastian Obrecht</cp:lastModifiedBy>
  <cp:revision>5</cp:revision>
  <cp:lastPrinted>2024-04-15T08:46:00Z</cp:lastPrinted>
  <dcterms:created xsi:type="dcterms:W3CDTF">2024-06-04T09:20:00Z</dcterms:created>
  <dcterms:modified xsi:type="dcterms:W3CDTF">2024-06-12T08:11:00Z</dcterms:modified>
</cp:coreProperties>
</file>